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EF3" w:rsidRDefault="00061EF3" w:rsidP="009A3891">
      <w:pPr>
        <w:pStyle w:val="NormalWeb"/>
        <w:rPr>
          <w:rFonts w:ascii="Verdana" w:hAnsi="Verdana"/>
          <w:color w:val="201F1E"/>
          <w:sz w:val="48"/>
          <w:szCs w:val="48"/>
          <w:bdr w:val="none" w:sz="0" w:space="0" w:color="auto" w:frame="1"/>
        </w:rPr>
      </w:pPr>
      <w:r>
        <w:rPr>
          <w:rFonts w:ascii="Verdana" w:hAnsi="Verdana"/>
          <w:color w:val="201F1E"/>
          <w:sz w:val="48"/>
          <w:szCs w:val="48"/>
          <w:bdr w:val="none" w:sz="0" w:space="0" w:color="auto" w:frame="1"/>
        </w:rPr>
        <w:t>MEETING OF MENSTON COMMUNITY ASSOCIATION – 27</w:t>
      </w:r>
      <w:r w:rsidRPr="00061EF3">
        <w:rPr>
          <w:rFonts w:ascii="Verdana" w:hAnsi="Verdana"/>
          <w:color w:val="201F1E"/>
          <w:sz w:val="48"/>
          <w:szCs w:val="48"/>
          <w:bdr w:val="none" w:sz="0" w:space="0" w:color="auto" w:frame="1"/>
          <w:vertAlign w:val="superscript"/>
        </w:rPr>
        <w:t>th</w:t>
      </w:r>
      <w:r>
        <w:rPr>
          <w:rFonts w:ascii="Verdana" w:hAnsi="Verdana"/>
          <w:color w:val="201F1E"/>
          <w:sz w:val="48"/>
          <w:szCs w:val="48"/>
          <w:bdr w:val="none" w:sz="0" w:space="0" w:color="auto" w:frame="1"/>
        </w:rPr>
        <w:t xml:space="preserve"> OCTOBER 2021 – 7pm </w:t>
      </w:r>
      <w:r w:rsidR="00670EB5">
        <w:rPr>
          <w:rFonts w:ascii="Verdana" w:hAnsi="Verdana"/>
          <w:color w:val="201F1E"/>
          <w:sz w:val="48"/>
          <w:szCs w:val="48"/>
          <w:bdr w:val="none" w:sz="0" w:space="0" w:color="auto" w:frame="1"/>
        </w:rPr>
        <w:t xml:space="preserve">at Kirklands </w:t>
      </w:r>
      <w:proofErr w:type="spellStart"/>
      <w:r>
        <w:rPr>
          <w:rFonts w:ascii="Verdana" w:hAnsi="Verdana"/>
          <w:color w:val="201F1E"/>
          <w:sz w:val="48"/>
          <w:szCs w:val="48"/>
          <w:bdr w:val="none" w:sz="0" w:space="0" w:color="auto" w:frame="1"/>
        </w:rPr>
        <w:t>Wharfe</w:t>
      </w:r>
      <w:proofErr w:type="spellEnd"/>
      <w:r>
        <w:rPr>
          <w:rFonts w:ascii="Verdana" w:hAnsi="Verdana"/>
          <w:color w:val="201F1E"/>
          <w:sz w:val="48"/>
          <w:szCs w:val="48"/>
          <w:bdr w:val="none" w:sz="0" w:space="0" w:color="auto" w:frame="1"/>
        </w:rPr>
        <w:t xml:space="preserve"> Room</w:t>
      </w:r>
      <w:r w:rsidR="00670EB5">
        <w:rPr>
          <w:rFonts w:ascii="Verdana" w:hAnsi="Verdana"/>
          <w:color w:val="201F1E"/>
          <w:sz w:val="48"/>
          <w:szCs w:val="48"/>
          <w:bdr w:val="none" w:sz="0" w:space="0" w:color="auto" w:frame="1"/>
        </w:rPr>
        <w:t xml:space="preserve"> (Ground Floor)</w:t>
      </w:r>
    </w:p>
    <w:p w:rsidR="00670EB5" w:rsidRPr="00061EF3" w:rsidRDefault="00670EB5" w:rsidP="00670EB5">
      <w:pPr>
        <w:pStyle w:val="NormalWeb"/>
        <w:ind w:left="1440" w:firstLine="720"/>
        <w:rPr>
          <w:rFonts w:ascii="Verdana" w:hAnsi="Verdana"/>
          <w:color w:val="201F1E"/>
          <w:sz w:val="48"/>
          <w:szCs w:val="48"/>
          <w:bdr w:val="none" w:sz="0" w:space="0" w:color="auto" w:frame="1"/>
        </w:rPr>
      </w:pPr>
      <w:r>
        <w:rPr>
          <w:rFonts w:ascii="Verdana" w:hAnsi="Verdana"/>
          <w:color w:val="201F1E"/>
          <w:sz w:val="48"/>
          <w:szCs w:val="48"/>
          <w:bdr w:val="none" w:sz="0" w:space="0" w:color="auto" w:frame="1"/>
        </w:rPr>
        <w:t xml:space="preserve">         </w:t>
      </w:r>
      <w:bookmarkStart w:id="0" w:name="_GoBack"/>
      <w:bookmarkEnd w:id="0"/>
      <w:r>
        <w:rPr>
          <w:rFonts w:ascii="Verdana" w:hAnsi="Verdana"/>
          <w:color w:val="201F1E"/>
          <w:sz w:val="48"/>
          <w:szCs w:val="48"/>
          <w:bdr w:val="none" w:sz="0" w:space="0" w:color="auto" w:frame="1"/>
        </w:rPr>
        <w:t>AGENDA</w:t>
      </w:r>
    </w:p>
    <w:p w:rsidR="009A3891" w:rsidRDefault="009A3891" w:rsidP="009A3891">
      <w:pPr>
        <w:pStyle w:val="NormalWeb"/>
        <w:rPr>
          <w:rFonts w:ascii="Verdana" w:hAnsi="Verdana"/>
          <w:color w:val="201F1E"/>
          <w:sz w:val="22"/>
          <w:szCs w:val="22"/>
          <w:bdr w:val="none" w:sz="0" w:space="0" w:color="auto" w:frame="1"/>
        </w:rPr>
      </w:pPr>
      <w:r>
        <w:rPr>
          <w:rFonts w:ascii="Verdana" w:hAnsi="Verdana"/>
          <w:color w:val="201F1E"/>
          <w:sz w:val="22"/>
          <w:szCs w:val="22"/>
          <w:bdr w:val="none" w:sz="0" w:space="0" w:color="auto" w:frame="1"/>
        </w:rPr>
        <w:t>Agenda for MCA meeting on 27</w:t>
      </w:r>
      <w:r w:rsidRPr="00072227">
        <w:rPr>
          <w:rFonts w:ascii="Verdana" w:hAnsi="Verdana"/>
          <w:color w:val="201F1E"/>
          <w:sz w:val="22"/>
          <w:szCs w:val="22"/>
          <w:bdr w:val="none" w:sz="0" w:space="0" w:color="auto" w:frame="1"/>
          <w:vertAlign w:val="superscript"/>
        </w:rPr>
        <w:t>th</w:t>
      </w:r>
      <w:r>
        <w:rPr>
          <w:rFonts w:ascii="Verdana" w:hAnsi="Verdana"/>
          <w:color w:val="201F1E"/>
          <w:sz w:val="22"/>
          <w:szCs w:val="22"/>
          <w:bdr w:val="none" w:sz="0" w:space="0" w:color="auto" w:frame="1"/>
        </w:rPr>
        <w:t xml:space="preserve"> October</w:t>
      </w:r>
      <w:r w:rsidR="009C42CD">
        <w:rPr>
          <w:rFonts w:ascii="Verdana" w:hAnsi="Verdana"/>
          <w:color w:val="201F1E"/>
          <w:sz w:val="22"/>
          <w:szCs w:val="22"/>
          <w:bdr w:val="none" w:sz="0" w:space="0" w:color="auto" w:frame="1"/>
        </w:rPr>
        <w:t xml:space="preserve"> at 7pm in the </w:t>
      </w:r>
      <w:proofErr w:type="spellStart"/>
      <w:r w:rsidR="009C42CD">
        <w:rPr>
          <w:rFonts w:ascii="Verdana" w:hAnsi="Verdana"/>
          <w:color w:val="201F1E"/>
          <w:sz w:val="22"/>
          <w:szCs w:val="22"/>
          <w:bdr w:val="none" w:sz="0" w:space="0" w:color="auto" w:frame="1"/>
        </w:rPr>
        <w:t>Wharfe</w:t>
      </w:r>
      <w:proofErr w:type="spellEnd"/>
      <w:r w:rsidR="009C42CD">
        <w:rPr>
          <w:rFonts w:ascii="Verdana" w:hAnsi="Verdana"/>
          <w:color w:val="201F1E"/>
          <w:sz w:val="22"/>
          <w:szCs w:val="22"/>
          <w:bdr w:val="none" w:sz="0" w:space="0" w:color="auto" w:frame="1"/>
        </w:rPr>
        <w:t xml:space="preserve"> Room at Kirklands (Ground Floor); open to all residents of Menston (both Bradford and Leeds council areas).  </w:t>
      </w:r>
    </w:p>
    <w:p w:rsidR="00700980" w:rsidRDefault="009C42CD" w:rsidP="009A3891">
      <w:pPr>
        <w:pStyle w:val="NormalWeb"/>
        <w:rPr>
          <w:rFonts w:ascii="Verdana" w:hAnsi="Verdana"/>
          <w:color w:val="201F1E"/>
          <w:sz w:val="22"/>
          <w:szCs w:val="22"/>
          <w:bdr w:val="none" w:sz="0" w:space="0" w:color="auto" w:frame="1"/>
        </w:rPr>
      </w:pPr>
      <w:r>
        <w:rPr>
          <w:rFonts w:ascii="Verdana" w:hAnsi="Verdana"/>
          <w:color w:val="201F1E"/>
          <w:sz w:val="22"/>
          <w:szCs w:val="22"/>
          <w:bdr w:val="none" w:sz="0" w:space="0" w:color="auto" w:frame="1"/>
        </w:rPr>
        <w:t xml:space="preserve">In view of the continuing prevalence of </w:t>
      </w:r>
      <w:proofErr w:type="spellStart"/>
      <w:r>
        <w:rPr>
          <w:rFonts w:ascii="Verdana" w:hAnsi="Verdana"/>
          <w:color w:val="201F1E"/>
          <w:sz w:val="22"/>
          <w:szCs w:val="22"/>
          <w:bdr w:val="none" w:sz="0" w:space="0" w:color="auto" w:frame="1"/>
        </w:rPr>
        <w:t>Covid</w:t>
      </w:r>
      <w:proofErr w:type="spellEnd"/>
      <w:r>
        <w:rPr>
          <w:rFonts w:ascii="Verdana" w:hAnsi="Verdana"/>
          <w:color w:val="201F1E"/>
          <w:sz w:val="22"/>
          <w:szCs w:val="22"/>
          <w:bdr w:val="none" w:sz="0" w:space="0" w:color="auto" w:frame="1"/>
        </w:rPr>
        <w:t xml:space="preserve"> we shall be offering the opportunity to join the </w:t>
      </w:r>
      <w:proofErr w:type="gramStart"/>
      <w:r>
        <w:rPr>
          <w:rFonts w:ascii="Verdana" w:hAnsi="Verdana"/>
          <w:color w:val="201F1E"/>
          <w:sz w:val="22"/>
          <w:szCs w:val="22"/>
          <w:bdr w:val="none" w:sz="0" w:space="0" w:color="auto" w:frame="1"/>
        </w:rPr>
        <w:t>meeting  by</w:t>
      </w:r>
      <w:proofErr w:type="gramEnd"/>
      <w:r>
        <w:rPr>
          <w:rFonts w:ascii="Verdana" w:hAnsi="Verdana"/>
          <w:color w:val="201F1E"/>
          <w:sz w:val="22"/>
          <w:szCs w:val="22"/>
          <w:bdr w:val="none" w:sz="0" w:space="0" w:color="auto" w:frame="1"/>
        </w:rPr>
        <w:t xml:space="preserve"> Zoom and </w:t>
      </w:r>
      <w:r w:rsidR="00700980">
        <w:rPr>
          <w:rFonts w:ascii="Verdana" w:hAnsi="Verdana"/>
          <w:color w:val="201F1E"/>
          <w:sz w:val="22"/>
          <w:szCs w:val="22"/>
          <w:bdr w:val="none" w:sz="0" w:space="0" w:color="auto" w:frame="1"/>
        </w:rPr>
        <w:t xml:space="preserve">would also ask residents to let us know in advance whether they would like to attend in person, or by Zoom, by emailing </w:t>
      </w:r>
      <w:hyperlink r:id="rId5" w:history="1">
        <w:r w:rsidR="00700980" w:rsidRPr="00A0615D">
          <w:rPr>
            <w:rStyle w:val="Hyperlink"/>
            <w:rFonts w:ascii="Verdana" w:hAnsi="Verdana"/>
            <w:sz w:val="22"/>
            <w:szCs w:val="22"/>
            <w:bdr w:val="none" w:sz="0" w:space="0" w:color="auto" w:frame="1"/>
          </w:rPr>
          <w:t>MCAMenston@gmail.com</w:t>
        </w:r>
      </w:hyperlink>
    </w:p>
    <w:p w:rsidR="009A3891" w:rsidRDefault="009A3891" w:rsidP="009A3891">
      <w:pPr>
        <w:pStyle w:val="NormalWeb"/>
        <w:rPr>
          <w:rFonts w:ascii="Verdana" w:hAnsi="Verdana"/>
          <w:color w:val="201F1E"/>
          <w:sz w:val="22"/>
          <w:szCs w:val="22"/>
          <w:bdr w:val="none" w:sz="0" w:space="0" w:color="auto" w:frame="1"/>
        </w:rPr>
      </w:pPr>
      <w:r>
        <w:rPr>
          <w:rFonts w:ascii="Verdana" w:hAnsi="Verdana"/>
          <w:color w:val="201F1E"/>
          <w:sz w:val="22"/>
          <w:szCs w:val="22"/>
          <w:bdr w:val="none" w:sz="0" w:space="0" w:color="auto" w:frame="1"/>
        </w:rPr>
        <w:t>1.</w:t>
      </w:r>
      <w:r>
        <w:rPr>
          <w:rFonts w:ascii="Verdana" w:hAnsi="Verdana"/>
          <w:color w:val="201F1E"/>
          <w:sz w:val="22"/>
          <w:szCs w:val="22"/>
          <w:bdr w:val="none" w:sz="0" w:space="0" w:color="auto" w:frame="1"/>
        </w:rPr>
        <w:tab/>
        <w:t xml:space="preserve"> Introductions of nominated charity trustees (officers)</w:t>
      </w:r>
    </w:p>
    <w:p w:rsidR="009A3891" w:rsidRDefault="009A3891" w:rsidP="009A3891">
      <w:pPr>
        <w:pStyle w:val="NormalWeb"/>
        <w:rPr>
          <w:rFonts w:ascii="Verdana" w:hAnsi="Verdana"/>
          <w:color w:val="201F1E"/>
          <w:sz w:val="22"/>
          <w:szCs w:val="22"/>
          <w:bdr w:val="none" w:sz="0" w:space="0" w:color="auto" w:frame="1"/>
        </w:rPr>
      </w:pPr>
      <w:r>
        <w:rPr>
          <w:rFonts w:ascii="Verdana" w:hAnsi="Verdana"/>
          <w:color w:val="201F1E"/>
          <w:sz w:val="22"/>
          <w:szCs w:val="22"/>
          <w:bdr w:val="none" w:sz="0" w:space="0" w:color="auto" w:frame="1"/>
        </w:rPr>
        <w:t xml:space="preserve">2. </w:t>
      </w:r>
      <w:r>
        <w:rPr>
          <w:rFonts w:ascii="Verdana" w:hAnsi="Verdana"/>
          <w:color w:val="201F1E"/>
          <w:sz w:val="22"/>
          <w:szCs w:val="22"/>
          <w:bdr w:val="none" w:sz="0" w:space="0" w:color="auto" w:frame="1"/>
        </w:rPr>
        <w:tab/>
        <w:t>Brief AGM procedures:</w:t>
      </w:r>
    </w:p>
    <w:p w:rsidR="009A3891" w:rsidRDefault="009A3891" w:rsidP="009A3891">
      <w:pPr>
        <w:pStyle w:val="NormalWeb"/>
        <w:ind w:left="720" w:firstLine="75"/>
        <w:rPr>
          <w:rFonts w:ascii="Verdana" w:hAnsi="Verdana"/>
          <w:color w:val="201F1E"/>
          <w:sz w:val="22"/>
          <w:szCs w:val="22"/>
          <w:bdr w:val="none" w:sz="0" w:space="0" w:color="auto" w:frame="1"/>
        </w:rPr>
      </w:pPr>
      <w:proofErr w:type="gramStart"/>
      <w:r>
        <w:rPr>
          <w:rFonts w:ascii="Verdana" w:hAnsi="Verdana"/>
          <w:color w:val="201F1E"/>
          <w:sz w:val="22"/>
          <w:szCs w:val="22"/>
          <w:bdr w:val="none" w:sz="0" w:space="0" w:color="auto" w:frame="1"/>
        </w:rPr>
        <w:t>to</w:t>
      </w:r>
      <w:proofErr w:type="gramEnd"/>
      <w:r>
        <w:rPr>
          <w:rFonts w:ascii="Verdana" w:hAnsi="Verdana"/>
          <w:color w:val="201F1E"/>
          <w:sz w:val="22"/>
          <w:szCs w:val="22"/>
          <w:bdr w:val="none" w:sz="0" w:space="0" w:color="auto" w:frame="1"/>
        </w:rPr>
        <w:t xml:space="preserve"> present Report and Accounts for Year to 31</w:t>
      </w:r>
      <w:r w:rsidRPr="00072227">
        <w:rPr>
          <w:rFonts w:ascii="Verdana" w:hAnsi="Verdana"/>
          <w:color w:val="201F1E"/>
          <w:sz w:val="22"/>
          <w:szCs w:val="22"/>
          <w:bdr w:val="none" w:sz="0" w:space="0" w:color="auto" w:frame="1"/>
          <w:vertAlign w:val="superscript"/>
        </w:rPr>
        <w:t>st</w:t>
      </w:r>
      <w:r>
        <w:rPr>
          <w:rFonts w:ascii="Verdana" w:hAnsi="Verdana"/>
          <w:color w:val="201F1E"/>
          <w:sz w:val="22"/>
          <w:szCs w:val="22"/>
          <w:bdr w:val="none" w:sz="0" w:space="0" w:color="auto" w:frame="1"/>
        </w:rPr>
        <w:t xml:space="preserve"> August 2021 with an opportunity to ask questions, followed by a formal vote;</w:t>
      </w:r>
    </w:p>
    <w:p w:rsidR="009A3891" w:rsidRDefault="00700980" w:rsidP="009A3891">
      <w:pPr>
        <w:pStyle w:val="NormalWeb"/>
        <w:ind w:left="720" w:firstLine="75"/>
        <w:rPr>
          <w:rFonts w:ascii="Verdana" w:hAnsi="Verdana"/>
          <w:color w:val="201F1E"/>
          <w:sz w:val="22"/>
          <w:szCs w:val="22"/>
          <w:bdr w:val="none" w:sz="0" w:space="0" w:color="auto" w:frame="1"/>
        </w:rPr>
      </w:pPr>
      <w:proofErr w:type="gramStart"/>
      <w:r>
        <w:rPr>
          <w:rFonts w:ascii="Verdana" w:hAnsi="Verdana"/>
          <w:color w:val="201F1E"/>
          <w:sz w:val="22"/>
          <w:szCs w:val="22"/>
          <w:bdr w:val="none" w:sz="0" w:space="0" w:color="auto" w:frame="1"/>
        </w:rPr>
        <w:t>a</w:t>
      </w:r>
      <w:proofErr w:type="gramEnd"/>
      <w:r w:rsidR="009A3891">
        <w:rPr>
          <w:rFonts w:ascii="Verdana" w:hAnsi="Verdana"/>
          <w:color w:val="201F1E"/>
          <w:sz w:val="22"/>
          <w:szCs w:val="22"/>
          <w:bdr w:val="none" w:sz="0" w:space="0" w:color="auto" w:frame="1"/>
        </w:rPr>
        <w:t xml:space="preserve"> vote to re-appoint Keith Bonney as independent examiner of the accounts (with thanks for his time given to MCA over the years);</w:t>
      </w:r>
    </w:p>
    <w:p w:rsidR="009A3891" w:rsidRDefault="00700980" w:rsidP="009A3891">
      <w:pPr>
        <w:pStyle w:val="NormalWeb"/>
        <w:ind w:firstLine="720"/>
        <w:rPr>
          <w:rFonts w:ascii="Verdana" w:hAnsi="Verdana"/>
          <w:color w:val="201F1E"/>
          <w:sz w:val="22"/>
          <w:szCs w:val="22"/>
          <w:bdr w:val="none" w:sz="0" w:space="0" w:color="auto" w:frame="1"/>
        </w:rPr>
      </w:pPr>
      <w:proofErr w:type="gramStart"/>
      <w:r>
        <w:rPr>
          <w:rFonts w:ascii="Verdana" w:hAnsi="Verdana"/>
          <w:color w:val="201F1E"/>
          <w:sz w:val="22"/>
          <w:szCs w:val="22"/>
          <w:bdr w:val="none" w:sz="0" w:space="0" w:color="auto" w:frame="1"/>
        </w:rPr>
        <w:t>a</w:t>
      </w:r>
      <w:proofErr w:type="gramEnd"/>
      <w:r w:rsidR="009A3891">
        <w:rPr>
          <w:rFonts w:ascii="Verdana" w:hAnsi="Verdana"/>
          <w:color w:val="201F1E"/>
          <w:sz w:val="22"/>
          <w:szCs w:val="22"/>
          <w:bdr w:val="none" w:sz="0" w:space="0" w:color="auto" w:frame="1"/>
        </w:rPr>
        <w:t xml:space="preserve"> vote on the four nominated trustees. </w:t>
      </w:r>
    </w:p>
    <w:p w:rsidR="009A3891" w:rsidRDefault="009A3891" w:rsidP="009A3891">
      <w:pPr>
        <w:pStyle w:val="NormalWeb"/>
        <w:ind w:left="720" w:hanging="720"/>
        <w:rPr>
          <w:rFonts w:ascii="Verdana" w:hAnsi="Verdana"/>
          <w:color w:val="201F1E"/>
          <w:sz w:val="22"/>
          <w:szCs w:val="22"/>
          <w:bdr w:val="none" w:sz="0" w:space="0" w:color="auto" w:frame="1"/>
        </w:rPr>
      </w:pPr>
      <w:r>
        <w:rPr>
          <w:rFonts w:ascii="Verdana" w:hAnsi="Verdana"/>
          <w:color w:val="201F1E"/>
          <w:sz w:val="22"/>
          <w:szCs w:val="22"/>
          <w:bdr w:val="none" w:sz="0" w:space="0" w:color="auto" w:frame="1"/>
        </w:rPr>
        <w:t xml:space="preserve">3. </w:t>
      </w:r>
      <w:r>
        <w:rPr>
          <w:rFonts w:ascii="Verdana" w:hAnsi="Verdana"/>
          <w:color w:val="201F1E"/>
          <w:sz w:val="22"/>
          <w:szCs w:val="22"/>
          <w:bdr w:val="none" w:sz="0" w:space="0" w:color="auto" w:frame="1"/>
        </w:rPr>
        <w:tab/>
        <w:t>An opportunity to hear about the various groups operating in the village such as Menston in Bloom, Christmas Lights Group, “Friends of Menston Park” consultation group, Climate Action and the new Nature Trust groups,  Liaison with Airport Management, Menston News.</w:t>
      </w:r>
    </w:p>
    <w:p w:rsidR="009A3891" w:rsidRDefault="009A3891" w:rsidP="009A3891">
      <w:pPr>
        <w:pStyle w:val="NormalWeb"/>
        <w:ind w:left="720" w:hanging="720"/>
        <w:rPr>
          <w:rFonts w:ascii="Verdana" w:hAnsi="Verdana"/>
          <w:color w:val="201F1E"/>
          <w:sz w:val="22"/>
          <w:szCs w:val="22"/>
          <w:bdr w:val="none" w:sz="0" w:space="0" w:color="auto" w:frame="1"/>
        </w:rPr>
      </w:pPr>
      <w:r>
        <w:rPr>
          <w:rFonts w:ascii="Verdana" w:hAnsi="Verdana"/>
          <w:color w:val="201F1E"/>
          <w:sz w:val="22"/>
          <w:szCs w:val="22"/>
          <w:bdr w:val="none" w:sz="0" w:space="0" w:color="auto" w:frame="1"/>
        </w:rPr>
        <w:t>4.</w:t>
      </w:r>
      <w:r>
        <w:rPr>
          <w:rFonts w:ascii="Verdana" w:hAnsi="Verdana"/>
          <w:color w:val="201F1E"/>
          <w:sz w:val="22"/>
          <w:szCs w:val="22"/>
          <w:bdr w:val="none" w:sz="0" w:space="0" w:color="auto" w:frame="1"/>
        </w:rPr>
        <w:tab/>
      </w:r>
      <w:proofErr w:type="gramStart"/>
      <w:r>
        <w:rPr>
          <w:rFonts w:ascii="Verdana" w:hAnsi="Verdana"/>
          <w:color w:val="201F1E"/>
          <w:sz w:val="22"/>
          <w:szCs w:val="22"/>
          <w:bdr w:val="none" w:sz="0" w:space="0" w:color="auto" w:frame="1"/>
        </w:rPr>
        <w:t>Planning  how</w:t>
      </w:r>
      <w:proofErr w:type="gramEnd"/>
      <w:r>
        <w:rPr>
          <w:rFonts w:ascii="Verdana" w:hAnsi="Verdana"/>
          <w:color w:val="201F1E"/>
          <w:sz w:val="22"/>
          <w:szCs w:val="22"/>
          <w:bdr w:val="none" w:sz="0" w:space="0" w:color="auto" w:frame="1"/>
        </w:rPr>
        <w:t xml:space="preserve"> the village will commemorate and celebrate  the Queen’s Platinum Jubilee over the extended bank holiday weekend from Friday 3</w:t>
      </w:r>
      <w:r w:rsidRPr="00DE7D4D">
        <w:rPr>
          <w:rFonts w:ascii="Verdana" w:hAnsi="Verdana"/>
          <w:color w:val="201F1E"/>
          <w:sz w:val="22"/>
          <w:szCs w:val="22"/>
          <w:bdr w:val="none" w:sz="0" w:space="0" w:color="auto" w:frame="1"/>
          <w:vertAlign w:val="superscript"/>
        </w:rPr>
        <w:t>rd</w:t>
      </w:r>
      <w:r>
        <w:rPr>
          <w:rFonts w:ascii="Verdana" w:hAnsi="Verdana"/>
          <w:color w:val="201F1E"/>
          <w:sz w:val="22"/>
          <w:szCs w:val="22"/>
          <w:bdr w:val="none" w:sz="0" w:space="0" w:color="auto" w:frame="1"/>
        </w:rPr>
        <w:t xml:space="preserve"> June 2022 with MCA playing a coordinating role. Please come with ideas!</w:t>
      </w:r>
    </w:p>
    <w:p w:rsidR="00346F8A" w:rsidRDefault="009A3891" w:rsidP="00670EB5">
      <w:pPr>
        <w:pStyle w:val="NormalWeb"/>
        <w:ind w:left="720" w:hanging="720"/>
      </w:pPr>
      <w:r>
        <w:rPr>
          <w:rFonts w:ascii="Verdana" w:hAnsi="Verdana"/>
          <w:color w:val="201F1E"/>
          <w:sz w:val="22"/>
          <w:szCs w:val="22"/>
          <w:bdr w:val="none" w:sz="0" w:space="0" w:color="auto" w:frame="1"/>
        </w:rPr>
        <w:t>5.</w:t>
      </w:r>
      <w:r>
        <w:rPr>
          <w:rFonts w:ascii="Verdana" w:hAnsi="Verdana"/>
          <w:color w:val="201F1E"/>
          <w:sz w:val="22"/>
          <w:szCs w:val="22"/>
          <w:bdr w:val="none" w:sz="0" w:space="0" w:color="auto" w:frame="1"/>
        </w:rPr>
        <w:tab/>
        <w:t>Open Forum.</w:t>
      </w:r>
    </w:p>
    <w:sectPr w:rsidR="00346F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891"/>
    <w:rsid w:val="00061EF3"/>
    <w:rsid w:val="000C0548"/>
    <w:rsid w:val="00191AC7"/>
    <w:rsid w:val="00670EB5"/>
    <w:rsid w:val="00700980"/>
    <w:rsid w:val="00960BCD"/>
    <w:rsid w:val="009A3891"/>
    <w:rsid w:val="009C4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38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009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38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009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CAMenst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Gadd</dc:creator>
  <cp:lastModifiedBy>Jon Gadd</cp:lastModifiedBy>
  <cp:revision>6</cp:revision>
  <dcterms:created xsi:type="dcterms:W3CDTF">2021-10-09T13:28:00Z</dcterms:created>
  <dcterms:modified xsi:type="dcterms:W3CDTF">2021-10-14T17:21:00Z</dcterms:modified>
</cp:coreProperties>
</file>